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10"/>
        <w:gridCol w:w="3651"/>
      </w:tblGrid>
      <w:tr w:rsidR="00BF0ECC" w:rsidTr="003D4B87">
        <w:tc>
          <w:tcPr>
            <w:tcW w:w="3510" w:type="dxa"/>
            <w:hideMark/>
          </w:tcPr>
          <w:p w:rsidR="00BF0ECC" w:rsidRDefault="00BF0ECC" w:rsidP="003D4B8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  <w:t>КЫРГЫЗ РЕСПУБЛИКАСЫ</w:t>
            </w:r>
          </w:p>
          <w:p w:rsidR="00BF0ECC" w:rsidRDefault="00BF0ECC" w:rsidP="003D4B8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  <w:t>ЖАЛАЛ-АБАД ОБЛУСУ</w:t>
            </w:r>
          </w:p>
          <w:p w:rsidR="00BF0ECC" w:rsidRDefault="00BF0ECC" w:rsidP="003D4B8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  <w:t>АКСЫ РАЙОНУ</w:t>
            </w:r>
          </w:p>
          <w:p w:rsidR="00BF0ECC" w:rsidRDefault="00BF0ECC" w:rsidP="003D4B8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  <w:t>ҮЧ-КОРГОН АЙЫЛ АЙМАГЫНЫН</w:t>
            </w:r>
          </w:p>
          <w:p w:rsidR="00BF0ECC" w:rsidRDefault="00BF0ECC" w:rsidP="003D4B8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BF0ECC" w:rsidRDefault="00BF0ECC" w:rsidP="003D4B8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-3810</wp:posOffset>
                  </wp:positionV>
                  <wp:extent cx="774065" cy="758825"/>
                  <wp:effectExtent l="19050" t="0" r="6985" b="0"/>
                  <wp:wrapThrough wrapText="bothSides">
                    <wp:wrapPolygon edited="0">
                      <wp:start x="-532" y="0"/>
                      <wp:lineTo x="-532" y="21148"/>
                      <wp:lineTo x="21795" y="21148"/>
                      <wp:lineTo x="21795" y="0"/>
                      <wp:lineTo x="-532" y="0"/>
                    </wp:wrapPolygon>
                  </wp:wrapThrough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  <w:hideMark/>
          </w:tcPr>
          <w:p w:rsidR="00BF0ECC" w:rsidRDefault="00BF0ECC" w:rsidP="003D4B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КЫРГЫЗСКАЯ РЕСПУБЛИКА</w:t>
            </w:r>
          </w:p>
          <w:p w:rsidR="00BF0ECC" w:rsidRDefault="00BF0ECC" w:rsidP="003D4B8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ЖАЛАЛ-АБАДСКАЯ ОБЛАСТЬ</w:t>
            </w:r>
          </w:p>
          <w:p w:rsidR="00BF0ECC" w:rsidRDefault="00BF0ECC" w:rsidP="003D4B87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АКСЫЙСКИЙ РАЙОН</w:t>
            </w:r>
          </w:p>
          <w:p w:rsidR="00BF0ECC" w:rsidRDefault="00BF0ECC" w:rsidP="003D4B8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АЙЫЛНЫЙ КЕНЕШ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  <w:t xml:space="preserve"> </w:t>
            </w:r>
          </w:p>
          <w:p w:rsidR="00BF0ECC" w:rsidRDefault="00BF0ECC" w:rsidP="003D4B8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  <w:t>УЧ-КОРГОН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СКОГО</w:t>
            </w:r>
          </w:p>
          <w:p w:rsidR="00BF0ECC" w:rsidRPr="00B51398" w:rsidRDefault="00BF0ECC" w:rsidP="003D4B8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АЙЫЛНОГО АЙМАКА</w:t>
            </w:r>
          </w:p>
        </w:tc>
      </w:tr>
    </w:tbl>
    <w:p w:rsidR="00BF0ECC" w:rsidRPr="002B1375" w:rsidRDefault="00BF0ECC" w:rsidP="00BF0ECC">
      <w:pPr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:rsidR="00BF0ECC" w:rsidRPr="00F1043E" w:rsidRDefault="009E49D0" w:rsidP="00BF0E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pict>
          <v:rect id="_x0000_i1025" style="width:437.35pt;height:2.5pt;mso-position-vertical:absolute" o:hrpct="921" o:hralign="center" o:hrstd="t" o:hrnoshade="t" o:hr="t" fillcolor="black [3213]" stroked="f"/>
        </w:pict>
      </w:r>
      <w:r w:rsidR="00BF0ECC">
        <w:rPr>
          <w:rFonts w:ascii="Times New Roman" w:hAnsi="Times New Roman" w:cs="Times New Roman"/>
          <w:b/>
          <w:sz w:val="24"/>
          <w:szCs w:val="24"/>
          <w:lang w:val="ky-KG"/>
        </w:rPr>
        <w:t>Үч-Коргон</w:t>
      </w:r>
      <w:r w:rsidR="00BF0ECC" w:rsidRPr="001666A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айылдык Кеңешинин VII</w:t>
      </w:r>
      <w:r w:rsidR="00BF0ECC">
        <w:rPr>
          <w:rFonts w:ascii="Times New Roman" w:hAnsi="Times New Roman" w:cs="Times New Roman"/>
          <w:b/>
          <w:sz w:val="24"/>
          <w:szCs w:val="24"/>
          <w:lang w:val="ky-KG"/>
        </w:rPr>
        <w:t>I  чакырылышынын кезектеги  17</w:t>
      </w:r>
      <w:r w:rsidR="00BF0ECC" w:rsidRPr="001666A7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BF0ECC" w:rsidRPr="001666A7" w:rsidRDefault="00BF0ECC" w:rsidP="00BF0E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№ 17/24   </w:t>
      </w:r>
      <w:r w:rsidRPr="001666A7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ТОКТОМУ.</w:t>
      </w:r>
    </w:p>
    <w:p w:rsidR="00BF0ECC" w:rsidRPr="008F266B" w:rsidRDefault="00BF0ECC" w:rsidP="00BF0E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14.05.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>2024-жыл.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Нарын айылы </w:t>
      </w: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BF0ECC" w:rsidRDefault="00BF0ECC" w:rsidP="00BF0EC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</w:p>
    <w:p w:rsidR="00BF0ECC" w:rsidRPr="001666A7" w:rsidRDefault="00BF0ECC" w:rsidP="00BF0E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Үч-Коргон айыл аймагындагы  Кансалык насостук станциясын</w:t>
      </w:r>
      <w:r w:rsidRPr="0023453D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мамлекеттик менчикке өткөрүп берүү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жөнүндө</w:t>
      </w:r>
    </w:p>
    <w:p w:rsidR="00BF0ECC" w:rsidRPr="001666A7" w:rsidRDefault="00BF0ECC" w:rsidP="00BF0ECC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</w:p>
    <w:p w:rsidR="00BF0ECC" w:rsidRPr="001666A7" w:rsidRDefault="00BF0ECC" w:rsidP="00BF0E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D320D5">
        <w:rPr>
          <w:rFonts w:ascii="Times New Roman" w:hAnsi="Times New Roman"/>
          <w:sz w:val="24"/>
          <w:lang w:val="ky-KG"/>
        </w:rPr>
        <w:t xml:space="preserve">Кыргыз Республикасынын </w:t>
      </w:r>
      <w:r>
        <w:rPr>
          <w:rFonts w:ascii="Times New Roman" w:hAnsi="Times New Roman"/>
          <w:sz w:val="24"/>
          <w:lang w:val="ky-KG"/>
        </w:rPr>
        <w:t xml:space="preserve">Жергиликтүү мамлекеттик администрация жана жергиликтүү өз алдынча башкаруу органдары жөнүндө мыйзамынын негизинде Үч-Коргон айылдык </w:t>
      </w:r>
      <w:r w:rsidRPr="001666A7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Кеңешинин VIII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 </w:t>
      </w:r>
      <w:r w:rsidRPr="001666A7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чакырылышынын  кезектеги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14</w:t>
      </w:r>
      <w:r w:rsidRPr="001666A7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-сессиясы </w:t>
      </w:r>
    </w:p>
    <w:p w:rsidR="00BF0ECC" w:rsidRPr="001666A7" w:rsidRDefault="00BF0ECC" w:rsidP="00BF0ECC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1666A7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ТОКТОМ    КЫЛАТ</w:t>
      </w:r>
    </w:p>
    <w:p w:rsidR="00BF0ECC" w:rsidRPr="001666A7" w:rsidRDefault="00BF0ECC" w:rsidP="00BF0ECC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BF0ECC" w:rsidRPr="00BF0ECC" w:rsidRDefault="00BF0ECC" w:rsidP="00BF0ECC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Үч-Коргон айыл  аймагынын </w:t>
      </w:r>
      <w:r w:rsidR="007C1632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айыл өкмөтүнүн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башчысы М.Жапаровдун кайрылуусу эске алынсын.</w:t>
      </w:r>
    </w:p>
    <w:p w:rsidR="00BF0ECC" w:rsidRPr="00A26C7A" w:rsidRDefault="00BF0ECC" w:rsidP="00BF0ECC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F0ECC" w:rsidRPr="001666A7" w:rsidRDefault="00BF0ECC" w:rsidP="00BF0ECC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Ү</w:t>
      </w:r>
      <w:r w:rsidRPr="007C74CD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ч-Коргон айыл аймагындагы  Кансалык насостук станциясы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мамлекеттик менчикке алынып, ыкчам башкаруу жагы Суу ресурстары кызматынын карамагына өткөрүлүп берилсин. </w:t>
      </w:r>
    </w:p>
    <w:p w:rsidR="00BF0ECC" w:rsidRPr="001666A7" w:rsidRDefault="00BF0ECC" w:rsidP="00BF0ECC">
      <w:pPr>
        <w:pStyle w:val="a4"/>
        <w:ind w:left="1092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22305E" w:rsidRDefault="00BF0ECC" w:rsidP="0022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666A7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="0022305E">
        <w:rPr>
          <w:rFonts w:ascii="Times New Roman" w:hAnsi="Times New Roman" w:cs="Times New Roman"/>
          <w:sz w:val="24"/>
          <w:szCs w:val="24"/>
          <w:lang w:val="ky-KG"/>
        </w:rPr>
        <w:t>3</w:t>
      </w:r>
      <w:r w:rsidRPr="001666A7">
        <w:rPr>
          <w:rFonts w:ascii="Times New Roman" w:hAnsi="Times New Roman" w:cs="Times New Roman"/>
          <w:sz w:val="24"/>
          <w:szCs w:val="24"/>
          <w:lang w:val="ky-KG"/>
        </w:rPr>
        <w:t xml:space="preserve">.  </w:t>
      </w:r>
      <w:r w:rsidR="0022305E">
        <w:rPr>
          <w:rFonts w:ascii="Times New Roman" w:hAnsi="Times New Roman" w:cs="Times New Roman"/>
          <w:sz w:val="24"/>
          <w:szCs w:val="24"/>
          <w:lang w:val="ky-KG"/>
        </w:rPr>
        <w:t>Токтом</w:t>
      </w:r>
      <w:r w:rsidRPr="001666A7">
        <w:rPr>
          <w:rFonts w:ascii="Times New Roman" w:hAnsi="Times New Roman" w:cs="Times New Roman"/>
          <w:sz w:val="24"/>
          <w:szCs w:val="24"/>
          <w:lang w:val="ky-KG"/>
        </w:rPr>
        <w:t xml:space="preserve"> расмий жарыял</w:t>
      </w:r>
      <w:r w:rsidR="0022305E">
        <w:rPr>
          <w:rFonts w:ascii="Times New Roman" w:hAnsi="Times New Roman" w:cs="Times New Roman"/>
          <w:sz w:val="24"/>
          <w:szCs w:val="24"/>
          <w:lang w:val="ky-KG"/>
        </w:rPr>
        <w:t>ангандан кийин юридикалык күчүнө кирет.</w:t>
      </w:r>
    </w:p>
    <w:p w:rsidR="0022305E" w:rsidRDefault="0022305E" w:rsidP="00BF0EC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F0ECC" w:rsidRPr="001666A7" w:rsidRDefault="0022305E" w:rsidP="002230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4</w:t>
      </w:r>
      <w:r w:rsidRPr="001666A7">
        <w:rPr>
          <w:rFonts w:ascii="Times New Roman" w:hAnsi="Times New Roman" w:cs="Times New Roman"/>
          <w:sz w:val="24"/>
          <w:szCs w:val="24"/>
          <w:lang w:val="ky-KG"/>
        </w:rPr>
        <w:t>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1666A7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Бул токтомдун аткарылышын көзөмөлдөө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жагы Үч-Коргон айыл өкмөтүнүн башчысы М. Жапаров </w:t>
      </w:r>
      <w:r w:rsidRPr="001666A7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жүктөлсүн.</w:t>
      </w:r>
    </w:p>
    <w:p w:rsidR="00BF0ECC" w:rsidRDefault="00BF0ECC" w:rsidP="00BF0E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F0ECC" w:rsidRDefault="00BF0ECC" w:rsidP="00BF0E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F0ECC" w:rsidRDefault="00BF0ECC" w:rsidP="00BF0E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F0ECC" w:rsidRPr="001666A7" w:rsidRDefault="00BF0ECC" w:rsidP="00BF0ECC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Тө</w:t>
      </w:r>
      <w:r w:rsidRPr="001666A7">
        <w:rPr>
          <w:rFonts w:ascii="Times New Roman" w:hAnsi="Times New Roman" w:cs="Times New Roman"/>
          <w:b/>
          <w:sz w:val="24"/>
          <w:szCs w:val="24"/>
          <w:lang w:val="ky-KG"/>
        </w:rPr>
        <w:t xml:space="preserve">рага: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666A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666A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666A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Таштанбай уулу Манас.</w:t>
      </w:r>
    </w:p>
    <w:p w:rsidR="00680E94" w:rsidRDefault="00680E94"/>
    <w:sectPr w:rsidR="00680E94" w:rsidSect="0068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32C" w:rsidRDefault="003B332C" w:rsidP="003B57DA">
      <w:pPr>
        <w:spacing w:after="0" w:line="240" w:lineRule="auto"/>
      </w:pPr>
      <w:r>
        <w:separator/>
      </w:r>
    </w:p>
  </w:endnote>
  <w:endnote w:type="continuationSeparator" w:id="1">
    <w:p w:rsidR="003B332C" w:rsidRDefault="003B332C" w:rsidP="003B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32C" w:rsidRDefault="003B332C" w:rsidP="003B57DA">
      <w:pPr>
        <w:spacing w:after="0" w:line="240" w:lineRule="auto"/>
      </w:pPr>
      <w:r>
        <w:separator/>
      </w:r>
    </w:p>
  </w:footnote>
  <w:footnote w:type="continuationSeparator" w:id="1">
    <w:p w:rsidR="003B332C" w:rsidRDefault="003B332C" w:rsidP="003B5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2404"/>
    <w:multiLevelType w:val="hybridMultilevel"/>
    <w:tmpl w:val="C464A6B0"/>
    <w:lvl w:ilvl="0" w:tplc="ACB63E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7DA"/>
    <w:rsid w:val="000615F6"/>
    <w:rsid w:val="000B4D9B"/>
    <w:rsid w:val="0022305E"/>
    <w:rsid w:val="00334DE7"/>
    <w:rsid w:val="00352A20"/>
    <w:rsid w:val="003B332C"/>
    <w:rsid w:val="003B57DA"/>
    <w:rsid w:val="003D5FBD"/>
    <w:rsid w:val="00472E91"/>
    <w:rsid w:val="004A45F5"/>
    <w:rsid w:val="00546EEC"/>
    <w:rsid w:val="005E00CF"/>
    <w:rsid w:val="00665A23"/>
    <w:rsid w:val="00680E94"/>
    <w:rsid w:val="00787FD5"/>
    <w:rsid w:val="007C1632"/>
    <w:rsid w:val="007C74CD"/>
    <w:rsid w:val="0096623D"/>
    <w:rsid w:val="009E49D0"/>
    <w:rsid w:val="00BF0ECC"/>
    <w:rsid w:val="00F63272"/>
    <w:rsid w:val="00FD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7D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57D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F0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8</cp:revision>
  <cp:lastPrinted>2024-06-24T02:16:00Z</cp:lastPrinted>
  <dcterms:created xsi:type="dcterms:W3CDTF">2024-06-18T00:21:00Z</dcterms:created>
  <dcterms:modified xsi:type="dcterms:W3CDTF">2024-07-25T01:07:00Z</dcterms:modified>
</cp:coreProperties>
</file>