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6801D0" w:rsidTr="00A0228C">
        <w:tc>
          <w:tcPr>
            <w:tcW w:w="3510" w:type="dxa"/>
            <w:hideMark/>
          </w:tcPr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0" t="0" r="6985" b="3175"/>
                  <wp:wrapThrough wrapText="bothSides">
                    <wp:wrapPolygon edited="0">
                      <wp:start x="0" y="0"/>
                      <wp:lineTo x="0" y="21148"/>
                      <wp:lineTo x="21263" y="21148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6801D0" w:rsidRDefault="006801D0" w:rsidP="00A022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6801D0" w:rsidRDefault="00773861" w:rsidP="006801D0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6801D0" w:rsidRPr="002F1C31" w:rsidRDefault="006801D0" w:rsidP="006801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Кеңешинин </w:t>
      </w:r>
      <w:r w:rsidR="00DA398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6801D0" w:rsidRPr="002F1C31" w:rsidRDefault="006801D0" w:rsidP="00680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801D0" w:rsidRDefault="00563158" w:rsidP="00680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-жыл.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  <w:t xml:space="preserve">    </w:t>
      </w:r>
      <w:r w:rsidR="006801D0"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6801D0" w:rsidRDefault="006801D0" w:rsidP="00680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01D0" w:rsidRDefault="006801D0" w:rsidP="006801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Айдаркулова </w:t>
      </w:r>
      <w:r w:rsidR="00FE3B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Изат </w:t>
      </w:r>
      <w:r w:rsidR="00FE3B6C" w:rsidRPr="00D0014D">
        <w:rPr>
          <w:rFonts w:ascii="Times New Roman" w:hAnsi="Times New Roman" w:cs="Times New Roman"/>
          <w:b/>
          <w:sz w:val="24"/>
          <w:szCs w:val="24"/>
          <w:lang w:val="ky-KG"/>
        </w:rPr>
        <w:t>Абдыжапаровнага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01D0" w:rsidRPr="002F1C31" w:rsidRDefault="006801D0" w:rsidP="00680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F38E8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йылдык </w:t>
      </w:r>
      <w:r w:rsidR="001F38E8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социалдык маселелер боюнча туруктуу комиссиясынын корутундусун  угуп жана талкуулап 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 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магынын  айылдык кеңешинин </w:t>
      </w:r>
      <w:r w:rsidRPr="006801D0">
        <w:rPr>
          <w:rFonts w:ascii="Times New Roman" w:hAnsi="Times New Roman" w:cs="Times New Roman"/>
          <w:sz w:val="24"/>
          <w:szCs w:val="24"/>
          <w:lang w:val="ky-KG"/>
        </w:rPr>
        <w:t>IX</w:t>
      </w:r>
      <w:r w:rsidR="00DC445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01D0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6801D0" w:rsidRPr="002F1C31" w:rsidRDefault="006801D0" w:rsidP="006801D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801D0" w:rsidRPr="002F1C31" w:rsidRDefault="006801D0" w:rsidP="006801D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6801D0" w:rsidRPr="002F1C31" w:rsidRDefault="006801D0" w:rsidP="006801D0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>Маданият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тармагында</w:t>
      </w:r>
      <w:r>
        <w:rPr>
          <w:rFonts w:ascii="Times New Roman" w:hAnsi="Times New Roman" w:cs="Times New Roman"/>
          <w:sz w:val="24"/>
          <w:szCs w:val="24"/>
          <w:lang w:val="ky-KG"/>
        </w:rPr>
        <w:t>гы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үзүрлүү эмгеги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улуттук айтыш өнөрүн кыз-келиндер арасында эл аралык </w:t>
      </w:r>
      <w:r w:rsidR="00563158">
        <w:rPr>
          <w:rFonts w:ascii="Times New Roman" w:hAnsi="Times New Roman" w:cs="Times New Roman"/>
          <w:sz w:val="24"/>
          <w:szCs w:val="24"/>
          <w:lang w:val="ky-KG"/>
        </w:rPr>
        <w:t xml:space="preserve">деңгээлде </w:t>
      </w:r>
      <w:r>
        <w:rPr>
          <w:rFonts w:ascii="Times New Roman" w:hAnsi="Times New Roman" w:cs="Times New Roman"/>
          <w:sz w:val="24"/>
          <w:szCs w:val="24"/>
          <w:lang w:val="ky-KG"/>
        </w:rPr>
        <w:t>өнүгүүсүнө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кошкон зор  </w:t>
      </w:r>
      <w:r>
        <w:rPr>
          <w:rFonts w:ascii="Times New Roman" w:hAnsi="Times New Roman" w:cs="Times New Roman"/>
          <w:sz w:val="24"/>
          <w:szCs w:val="24"/>
          <w:lang w:val="ky-KG"/>
        </w:rPr>
        <w:t>салымы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үчүн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Айдаркулова Изат </w:t>
      </w:r>
      <w:r w:rsidR="00D0014D" w:rsidRPr="00D0014D">
        <w:rPr>
          <w:rFonts w:ascii="Times New Roman" w:hAnsi="Times New Roman" w:cs="Times New Roman"/>
          <w:b/>
          <w:sz w:val="24"/>
          <w:szCs w:val="24"/>
          <w:lang w:val="ky-KG"/>
        </w:rPr>
        <w:t>Абдыжапаровнага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 аймагынын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6801D0" w:rsidRDefault="006801D0" w:rsidP="0068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801D0" w:rsidRDefault="006801D0" w:rsidP="00680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көзөмөлдөө жагы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йылдык </w:t>
      </w:r>
      <w:r w:rsidR="00D0014D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еңешинин социалдык маселелер боюнча туруктуу комиссиясына жүктөлсүн.</w:t>
      </w:r>
    </w:p>
    <w:p w:rsidR="006801D0" w:rsidRPr="002F1C31" w:rsidRDefault="006801D0" w:rsidP="006801D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Pr="002F1C31" w:rsidRDefault="006801D0" w:rsidP="006801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801D0" w:rsidRDefault="006801D0" w:rsidP="006801D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Таштанбай уулу Манас</w:t>
      </w:r>
    </w:p>
    <w:p w:rsidR="0070314B" w:rsidRDefault="0070314B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p w:rsidR="00D0425E" w:rsidRDefault="00D0425E" w:rsidP="00A73A15">
      <w:pPr>
        <w:rPr>
          <w:szCs w:val="24"/>
          <w:lang w:val="ky-KG"/>
        </w:rPr>
      </w:pPr>
    </w:p>
    <w:sectPr w:rsidR="00D0425E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C8F"/>
    <w:multiLevelType w:val="hybridMultilevel"/>
    <w:tmpl w:val="F84869DC"/>
    <w:lvl w:ilvl="0" w:tplc="78D61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4241"/>
    <w:rsid w:val="0002689C"/>
    <w:rsid w:val="00047EC0"/>
    <w:rsid w:val="00053615"/>
    <w:rsid w:val="00097905"/>
    <w:rsid w:val="000A4082"/>
    <w:rsid w:val="00155758"/>
    <w:rsid w:val="001D7608"/>
    <w:rsid w:val="001F38E8"/>
    <w:rsid w:val="00236A55"/>
    <w:rsid w:val="00320959"/>
    <w:rsid w:val="003A7261"/>
    <w:rsid w:val="003D3F27"/>
    <w:rsid w:val="003E6869"/>
    <w:rsid w:val="003F3AC2"/>
    <w:rsid w:val="003F5290"/>
    <w:rsid w:val="004004F9"/>
    <w:rsid w:val="00412188"/>
    <w:rsid w:val="00420291"/>
    <w:rsid w:val="00433808"/>
    <w:rsid w:val="00455558"/>
    <w:rsid w:val="004A0585"/>
    <w:rsid w:val="004B4069"/>
    <w:rsid w:val="004D1E0D"/>
    <w:rsid w:val="005133AB"/>
    <w:rsid w:val="00563158"/>
    <w:rsid w:val="005F35A1"/>
    <w:rsid w:val="00663DF0"/>
    <w:rsid w:val="006801D0"/>
    <w:rsid w:val="0069795D"/>
    <w:rsid w:val="006C2ED0"/>
    <w:rsid w:val="0070314B"/>
    <w:rsid w:val="00773861"/>
    <w:rsid w:val="007E7697"/>
    <w:rsid w:val="00825E3E"/>
    <w:rsid w:val="008426A1"/>
    <w:rsid w:val="00864622"/>
    <w:rsid w:val="008D383D"/>
    <w:rsid w:val="00924FD5"/>
    <w:rsid w:val="00984AC3"/>
    <w:rsid w:val="009A76D2"/>
    <w:rsid w:val="00A73A15"/>
    <w:rsid w:val="00A76B5F"/>
    <w:rsid w:val="00AF4653"/>
    <w:rsid w:val="00AF5E8B"/>
    <w:rsid w:val="00B12A7C"/>
    <w:rsid w:val="00B41BE6"/>
    <w:rsid w:val="00CE1070"/>
    <w:rsid w:val="00D0014D"/>
    <w:rsid w:val="00D0425E"/>
    <w:rsid w:val="00D20ABE"/>
    <w:rsid w:val="00D315F9"/>
    <w:rsid w:val="00D37850"/>
    <w:rsid w:val="00D71F7A"/>
    <w:rsid w:val="00DA3981"/>
    <w:rsid w:val="00DA4241"/>
    <w:rsid w:val="00DB6BD6"/>
    <w:rsid w:val="00DC445C"/>
    <w:rsid w:val="00DE1E8F"/>
    <w:rsid w:val="00DF346F"/>
    <w:rsid w:val="00E27167"/>
    <w:rsid w:val="00E27C45"/>
    <w:rsid w:val="00E40F44"/>
    <w:rsid w:val="00E837F3"/>
    <w:rsid w:val="00EA7F36"/>
    <w:rsid w:val="00ED52D5"/>
    <w:rsid w:val="00F065A1"/>
    <w:rsid w:val="00F17E2A"/>
    <w:rsid w:val="00F23F51"/>
    <w:rsid w:val="00FE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41</cp:revision>
  <cp:lastPrinted>2025-02-13T02:50:00Z</cp:lastPrinted>
  <dcterms:created xsi:type="dcterms:W3CDTF">2024-12-13T01:02:00Z</dcterms:created>
  <dcterms:modified xsi:type="dcterms:W3CDTF">2025-08-04T23:27:00Z</dcterms:modified>
</cp:coreProperties>
</file>