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6308DC" w:rsidTr="0033373C">
        <w:tc>
          <w:tcPr>
            <w:tcW w:w="3510" w:type="dxa"/>
            <w:hideMark/>
          </w:tcPr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6308DC" w:rsidRDefault="006308DC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6308DC" w:rsidRDefault="004C5D07" w:rsidP="006308DC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6308DC" w:rsidRDefault="006308DC" w:rsidP="00630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6308DC" w:rsidRPr="00943578" w:rsidRDefault="006308DC" w:rsidP="006308D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308DC" w:rsidRPr="00943578" w:rsidRDefault="006308DC" w:rsidP="006308D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6308DC" w:rsidRDefault="006308DC" w:rsidP="00AF70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6308DC" w:rsidRDefault="006308DC" w:rsidP="00AF70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F70D8" w:rsidRPr="008F266B" w:rsidRDefault="00401B11" w:rsidP="00AF70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28.08.2025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="00AF70D8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F70D8" w:rsidRPr="008F266B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F70D8" w:rsidRPr="00874829" w:rsidRDefault="00AF70D8" w:rsidP="00AF7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74829">
        <w:rPr>
          <w:rFonts w:ascii="Times New Roman" w:hAnsi="Times New Roman" w:cs="Times New Roman"/>
          <w:b/>
          <w:sz w:val="24"/>
          <w:szCs w:val="24"/>
          <w:lang w:val="ky-KG"/>
        </w:rPr>
        <w:t>Айыл чарба кооперативдерге, үрөөнчүлүк жана асыл тукум чарбаларга берилген жерлердин б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ирдиктүү тарифин бекитип</w:t>
      </w:r>
      <w:r w:rsidRPr="008748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берүү жөнүндө.</w:t>
      </w:r>
    </w:p>
    <w:p w:rsidR="00AF70D8" w:rsidRPr="00874829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0D8" w:rsidRDefault="00AF70D8" w:rsidP="00AF70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2025-жылдагы №01-6/1474 сандуу катында белгиленген  айыл чарба кооперативдерге, үрөөнчүлүк жана асыл тукум чарбаларга Кыргыз Республикасынын Министрлер Кабинетинин 2021-жыл 17-декабрындагы №309 жана 2022-жылдагы 9-сентябрындагы №494 токтомдорун, Кыргыз  Республиксынын Айыл чарба министрлигинин 2025-жылдын 25-февралындагы №04-13/59 буйругунун 10-пунктунда  көрсөтүлгөн коэффиценттерине ылайык бирдиктүү тарифин бекитип берүү тууралуу</w:t>
      </w:r>
    </w:p>
    <w:p w:rsidR="00AF70D8" w:rsidRPr="008F266B" w:rsidRDefault="00AF70D8" w:rsidP="00AF70D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0D8" w:rsidRDefault="00AF70D8" w:rsidP="00AF70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266B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AF70D8" w:rsidRDefault="00AF70D8" w:rsidP="00AF70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0D8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56294"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Үч-Коргон айыл аймагындагы айыл чарба департаментине тиешелүү жер аянттарынын тарифтери төмөнкүдөй бекитилсин.</w:t>
      </w:r>
    </w:p>
    <w:p w:rsidR="00AF70D8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Суулуу жер – 1 гектар аянтына </w:t>
      </w:r>
      <w:r w:rsidR="00AC17C6">
        <w:rPr>
          <w:rFonts w:ascii="Times New Roman" w:hAnsi="Times New Roman" w:cs="Times New Roman"/>
          <w:sz w:val="24"/>
          <w:szCs w:val="24"/>
          <w:lang w:val="ky-KG"/>
        </w:rPr>
        <w:t>15000 (он беш миң)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 </w:t>
      </w:r>
    </w:p>
    <w:p w:rsidR="00AF70D8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Шарттуу суулуу жер -1 гектар аянтына </w:t>
      </w:r>
      <w:r w:rsidR="00AC17C6">
        <w:rPr>
          <w:rFonts w:ascii="Times New Roman" w:hAnsi="Times New Roman" w:cs="Times New Roman"/>
          <w:sz w:val="24"/>
          <w:szCs w:val="24"/>
          <w:lang w:val="ky-KG"/>
        </w:rPr>
        <w:t>10000 (он миң)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</w:t>
      </w:r>
    </w:p>
    <w:p w:rsidR="00AF70D8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Кайракы жер,</w:t>
      </w:r>
      <w:r w:rsidR="00C04EED">
        <w:rPr>
          <w:rFonts w:ascii="Times New Roman" w:hAnsi="Times New Roman" w:cs="Times New Roman"/>
          <w:sz w:val="24"/>
          <w:szCs w:val="24"/>
          <w:lang w:val="ky-KG"/>
        </w:rPr>
        <w:t xml:space="preserve"> чөп чабынды,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кысыр аныз</w:t>
      </w:r>
      <w:r w:rsidR="00C04EED"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көп жылдык бак – 1 гектар аянтына </w:t>
      </w:r>
      <w:r w:rsidR="00AC17C6">
        <w:rPr>
          <w:rFonts w:ascii="Times New Roman" w:hAnsi="Times New Roman" w:cs="Times New Roman"/>
          <w:sz w:val="24"/>
          <w:szCs w:val="24"/>
          <w:lang w:val="ky-KG"/>
        </w:rPr>
        <w:t>5000 (беш миң)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</w:t>
      </w:r>
    </w:p>
    <w:p w:rsidR="00AF70D8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70D8" w:rsidRDefault="00AF70D8" w:rsidP="00AF7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  <w:r w:rsidRPr="00DA60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F70D8" w:rsidRDefault="00AF70D8" w:rsidP="00AF7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70D8" w:rsidRDefault="00AF70D8" w:rsidP="00AF70D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</w:t>
      </w:r>
      <w:r w:rsidRPr="00F56294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Бул токтомдун аткарылышын  көзөмөлдөө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жана аткаруу </w:t>
      </w:r>
      <w:r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жагы айыл өкмөтүн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үн</w:t>
      </w:r>
      <w:r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башчысы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нын орун басары-жооптуу катчы Э.Доулбековго  </w:t>
      </w:r>
      <w:r w:rsidRPr="00F562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милдеттендирилсин.</w:t>
      </w:r>
    </w:p>
    <w:p w:rsidR="00AF70D8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AF70D8" w:rsidRDefault="00AF70D8" w:rsidP="00AF70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70D8" w:rsidRDefault="00AF70D8" w:rsidP="00AF70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F70D8" w:rsidRDefault="00AF70D8" w:rsidP="00AF70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F70D8" w:rsidRDefault="00AF70D8" w:rsidP="00AF70D8">
      <w:pPr>
        <w:spacing w:after="0" w:line="240" w:lineRule="auto"/>
      </w:pP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Төрага: </w:t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8F266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Таштанбай 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улу  Манас</w:t>
      </w:r>
    </w:p>
    <w:p w:rsidR="00A04752" w:rsidRDefault="00A04752"/>
    <w:sectPr w:rsidR="00A04752" w:rsidSect="00A0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70D8"/>
    <w:rsid w:val="002538EE"/>
    <w:rsid w:val="00401B11"/>
    <w:rsid w:val="004C5D07"/>
    <w:rsid w:val="006308DC"/>
    <w:rsid w:val="00A04752"/>
    <w:rsid w:val="00A36205"/>
    <w:rsid w:val="00A82227"/>
    <w:rsid w:val="00AC17C6"/>
    <w:rsid w:val="00AF70D8"/>
    <w:rsid w:val="00C04EED"/>
    <w:rsid w:val="00E7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0D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308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</cp:revision>
  <cp:lastPrinted>2025-08-28T23:18:00Z</cp:lastPrinted>
  <dcterms:created xsi:type="dcterms:W3CDTF">2025-08-25T00:12:00Z</dcterms:created>
  <dcterms:modified xsi:type="dcterms:W3CDTF">2025-08-28T23:18:00Z</dcterms:modified>
</cp:coreProperties>
</file>